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39F53F43" w14:textId="0B3E1D1A">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51F1">
        <w:rPr/>
        <w:t>District Unit Planner</w:t>
      </w:r>
      <w:r w:rsidR="09BAE201">
        <w:rPr/>
        <w:t xml:space="preserve"> 2026-2027</w:t>
      </w:r>
      <w:bookmarkStart w:name="_kqhlmarznali" w:id="0"/>
      <w:bookmarkEnd w:id="0"/>
    </w:p>
    <w:p w:rsidR="00B31007" w:rsidP="00B71C21" w:rsidRDefault="00B71C21" w14:paraId="1088BA98" w14:textId="77777777">
      <w:pPr>
        <w:pStyle w:val="Heading2"/>
      </w:pPr>
      <w:r>
        <w:t>Course Information</w:t>
      </w:r>
    </w:p>
    <w:p w:rsidR="00B451F1" w:rsidP="00B451F1" w:rsidRDefault="00B451F1" w14:paraId="686B171B"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6F62685B" w14:textId="77777777">
      <w:pPr>
        <w:pStyle w:val="Heading3"/>
        <w:spacing w:before="0"/>
      </w:pPr>
      <w:r>
        <w:t xml:space="preserve">Course Name: </w:t>
      </w:r>
    </w:p>
    <w:p w:rsidR="0094117E" w:rsidP="00B451F1" w:rsidRDefault="00B451F1" w14:paraId="2D4A6D6F" w14:textId="77777777">
      <w:r>
        <w:t>US History</w:t>
      </w:r>
    </w:p>
    <w:p w:rsidR="00B71C21" w:rsidP="0094117E" w:rsidRDefault="0094117E" w14:paraId="1B551744" w14:textId="77777777">
      <w:pPr>
        <w:pStyle w:val="Heading3"/>
      </w:pPr>
      <w:r>
        <w:br w:type="column"/>
      </w:r>
      <w:r>
        <w:t xml:space="preserve">Unit Title: </w:t>
      </w:r>
    </w:p>
    <w:p w:rsidR="0094117E" w:rsidP="0094117E" w:rsidRDefault="00B451F1" w14:paraId="2A6A3A4F" w14:textId="77777777">
      <w:r>
        <w:t>Unit 1: Connecting Themes and Unit 2: Colonialism</w:t>
      </w:r>
    </w:p>
    <w:p w:rsidR="00E90265" w:rsidP="00E90265" w:rsidRDefault="0094117E" w14:paraId="484BC1CA" w14:textId="77777777">
      <w:pPr>
        <w:pStyle w:val="Heading3"/>
      </w:pPr>
      <w:r>
        <w:br w:type="column"/>
      </w:r>
      <w:r>
        <w:t>Unit Duration:</w:t>
      </w:r>
    </w:p>
    <w:p w:rsidR="00E90265" w:rsidP="00E90265" w:rsidRDefault="00E90265" w14:paraId="1D563B1A" w14:textId="77777777">
      <w:r>
        <w:t xml:space="preserve">12 Hours </w:t>
      </w:r>
    </w:p>
    <w:p w:rsidR="00E90265" w:rsidP="00E90265" w:rsidRDefault="00E90265" w14:paraId="10260A52" w14:textId="77777777">
      <w:pPr>
        <w:pStyle w:val="Heading3"/>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1E66B645" w14:textId="77777777">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656B3DAC" w14:textId="77777777">
      <w:pPr>
        <w:pStyle w:val="Heading2"/>
      </w:pPr>
      <w:r>
        <w:t>Instructional Information</w:t>
      </w:r>
    </w:p>
    <w:p w:rsidRPr="001D2F63" w:rsidR="001D2F63" w:rsidP="00465BBE" w:rsidRDefault="00296845" w14:paraId="5E29C9B2" w14:textId="77777777">
      <w:pPr>
        <w:pStyle w:val="Heading3"/>
      </w:pPr>
      <w:r>
        <w:t>Standards</w:t>
      </w:r>
    </w:p>
    <w:p w:rsidR="002A0453" w:rsidRDefault="00000000" w14:paraId="042BA62E" w14:textId="77777777">
      <w:r>
        <w:rPr>
          <w:b/>
          <w:u w:val="single"/>
        </w:rPr>
        <w:t>Unit 1: Connecting Themes/Enduring Understanding</w:t>
      </w:r>
    </w:p>
    <w:p w:rsidR="002A0453" w:rsidRDefault="00000000" w14:paraId="1992F77F" w14:textId="77777777">
      <w:r>
        <w:rPr>
          <w:b/>
        </w:rPr>
        <w:t>This unit will serve as an introduction to US History. The themes this unit introduces will be further developed as students engage with historical content throughout the full United States History course.</w:t>
      </w:r>
    </w:p>
    <w:p w:rsidR="002A0453" w:rsidRDefault="00000000" w14:paraId="362D933C" w14:textId="77777777">
      <w:r>
        <w:t>This unit will provide students with the building blocks and vocabulary to be successful in US History. Students will examine the following concepts as they relate to United States History:</w:t>
      </w:r>
    </w:p>
    <w:p w:rsidR="002A0453" w:rsidRDefault="00000000" w14:paraId="0D76454F" w14:textId="77777777">
      <w:r>
        <w:t>1. Beliefs and Ideals</w:t>
      </w:r>
    </w:p>
    <w:p w:rsidR="002A0453" w:rsidRDefault="00000000" w14:paraId="0D4D9961" w14:textId="77777777">
      <w:r>
        <w:t>2. Conflict and Change</w:t>
      </w:r>
    </w:p>
    <w:p w:rsidR="002A0453" w:rsidRDefault="00000000" w14:paraId="7501E21F" w14:textId="77777777">
      <w:r>
        <w:t>3. Culture</w:t>
      </w:r>
    </w:p>
    <w:p w:rsidR="002A0453" w:rsidRDefault="00000000" w14:paraId="644CAED4" w14:textId="77777777">
      <w:r>
        <w:t>4. Distribution of Power</w:t>
      </w:r>
    </w:p>
    <w:p w:rsidR="002A0453" w:rsidRDefault="00000000" w14:paraId="6CDBE6AF" w14:textId="77777777">
      <w:r>
        <w:t>5. Individuals, Groups, and Institutions</w:t>
      </w:r>
    </w:p>
    <w:p w:rsidR="002A0453" w:rsidRDefault="00000000" w14:paraId="4B2DC873" w14:textId="77777777">
      <w:r>
        <w:t>6. Location</w:t>
      </w:r>
    </w:p>
    <w:p w:rsidR="002A0453" w:rsidRDefault="00000000" w14:paraId="366FCDCD" w14:textId="77777777">
      <w:r>
        <w:t>7. Movement and Migration</w:t>
      </w:r>
    </w:p>
    <w:p w:rsidR="002A0453" w:rsidRDefault="00000000" w14:paraId="7A370C22" w14:textId="77777777">
      <w:r>
        <w:t>8. Production, Distribution, and Consumption</w:t>
      </w:r>
    </w:p>
    <w:p w:rsidR="002A0453" w:rsidRDefault="00000000" w14:paraId="2CD96C50" w14:textId="77777777">
      <w:r>
        <w:t>9. Rule of Law</w:t>
      </w:r>
    </w:p>
    <w:p w:rsidR="002A0453" w:rsidRDefault="00000000" w14:paraId="2C1D0B8F" w14:textId="77777777">
      <w:r>
        <w:t>10. Technological Innovation in relation to United States History.</w:t>
      </w:r>
    </w:p>
    <w:p w:rsidR="002A0453" w:rsidRDefault="00000000" w14:paraId="71514643" w14:textId="77777777">
      <w:r>
        <w:rPr>
          <w:b/>
          <w:u w:val="single"/>
        </w:rPr>
        <w:t>Unit 2: Colonialism</w:t>
      </w:r>
    </w:p>
    <w:p w:rsidR="002A0453" w:rsidRDefault="00000000" w14:paraId="560165F5" w14:textId="77777777">
      <w:r>
        <w:rPr>
          <w:b/>
        </w:rPr>
        <w:t>SSUSH1 Compare and contrast the development of English settlement and colonization during the 17th Century.</w:t>
      </w:r>
    </w:p>
    <w:p w:rsidR="002A0453" w:rsidRDefault="00000000" w14:paraId="0EB15E52" w14:textId="77777777">
      <w:r>
        <w:t>a. Investigate how mercantilism and trans-Atlantic trade led to the development of colonies.</w:t>
      </w:r>
    </w:p>
    <w:p w:rsidR="002A0453" w:rsidRDefault="00000000" w14:paraId="457C1BFF" w14:textId="77777777">
      <w:r>
        <w:t>b. Explain the development of the Southern Colonies, including but not limited to reasons established, the impact of location and place, relations with American Indians, and economic development.</w:t>
      </w:r>
    </w:p>
    <w:p w:rsidR="002A0453" w:rsidRDefault="00000000" w14:paraId="454AE5EB" w14:textId="77777777">
      <w:r>
        <w:t>c. Explain the development of the New England Colonies, including but not limited to reasons established, the impact of location and place, relations with American Indians, and economic development.</w:t>
      </w:r>
    </w:p>
    <w:p w:rsidR="002A0453" w:rsidRDefault="00000000" w14:paraId="656351DE" w14:textId="77777777">
      <w:r>
        <w:t>d. Explain the development of the Mid-Atlantic Colonies, including but not limited to reasons established, impact of location and place, relations with American Indians, and economic development.</w:t>
      </w:r>
    </w:p>
    <w:p w:rsidR="002A0453" w:rsidRDefault="00000000" w14:paraId="2E48A843" w14:textId="77777777">
      <w:r>
        <w:rPr>
          <w:b/>
        </w:rPr>
        <w:t>SSUSH2 Describe the early English colonial society and investigate the development of its governance.</w:t>
      </w:r>
    </w:p>
    <w:p w:rsidR="002A0453" w:rsidRDefault="00000000" w14:paraId="346BDA6C" w14:textId="77777777">
      <w:r>
        <w:t>a. Describe European cultural diversity including the contributions of different ethnic and religious groups.</w:t>
      </w:r>
    </w:p>
    <w:p w:rsidR="002A0453" w:rsidRDefault="00000000" w14:paraId="28A73109" w14:textId="77777777">
      <w:r>
        <w:t>b. Describe the Middle Passage, the growth of the African population and their contributions, including but not limited to architecture, agriculture, and foodways.</w:t>
      </w:r>
    </w:p>
    <w:p w:rsidR="002A0453" w:rsidRDefault="00000000" w14:paraId="3110EAE8" w14:textId="77777777">
      <w:r>
        <w:t>c. Describe different methods of colonial self-governance in the period of Salutary Neglect.</w:t>
      </w:r>
    </w:p>
    <w:p w:rsidR="002A0453" w:rsidRDefault="00000000" w14:paraId="71108871" w14:textId="77777777">
      <w:r>
        <w:t>d. Explain the role of the Great Awakening in creating unity in the colonies and challenging traditional authority.</w:t>
      </w:r>
    </w:p>
    <w:p w:rsidR="00296845" w:rsidP="00296845" w:rsidRDefault="00296845" w14:paraId="224F3FCD" w14:textId="77777777">
      <w:pPr>
        <w:pStyle w:val="Heading3"/>
        <w:rPr>
          <w:lang w:val="en"/>
        </w:rPr>
      </w:pPr>
      <w:r>
        <w:rPr>
          <w:lang w:val="en"/>
        </w:rPr>
        <w:t>Concepts/Skills to be Mastered by Students</w:t>
      </w:r>
    </w:p>
    <w:p w:rsidR="002A0453" w:rsidRDefault="00000000" w14:paraId="554F72EA" w14:textId="77777777">
      <w:pPr>
        <w:pStyle w:val="Heading3"/>
      </w:pPr>
      <w:r>
        <w:rPr>
          <w:b/>
        </w:rPr>
        <w:t>Information Processing Skills</w:t>
      </w:r>
    </w:p>
    <w:p w:rsidR="002A0453" w:rsidRDefault="00000000" w14:paraId="63F853DF" w14:textId="77777777">
      <w:r>
        <w:t>1. Compare similarities and differences</w:t>
      </w:r>
    </w:p>
    <w:p w:rsidR="002A0453" w:rsidRDefault="00000000" w14:paraId="48B67C2F" w14:textId="77777777">
      <w:r>
        <w:t>2. Organize items chronologically</w:t>
      </w:r>
    </w:p>
    <w:p w:rsidR="002A0453" w:rsidRDefault="00000000" w14:paraId="1BC6FFAD" w14:textId="77777777">
      <w:r>
        <w:t>3. Identify issues and/or problems and alternate solutions</w:t>
      </w:r>
    </w:p>
    <w:p w:rsidR="002A0453" w:rsidRDefault="00000000" w14:paraId="3C4B5934" w14:textId="77777777">
      <w:r>
        <w:t>6. Identify and use primary and secondary sources</w:t>
      </w:r>
    </w:p>
    <w:p w:rsidR="002A0453" w:rsidRDefault="00000000" w14:paraId="31A9F310" w14:textId="77777777">
      <w:r>
        <w:t>5. Identify main idea, detail, sequence of events, and cause and effect in a social studies context</w:t>
      </w:r>
    </w:p>
    <w:p w:rsidR="002A0453" w:rsidRDefault="00000000" w14:paraId="5FDE781D" w14:textId="77777777">
      <w:r>
        <w:t>9. Construct charts and tables</w:t>
      </w:r>
    </w:p>
    <w:p w:rsidR="002A0453" w:rsidRDefault="00000000" w14:paraId="74B2DF6D" w14:textId="77777777">
      <w:r>
        <w:t>11. Draw conclusions and make generalizations</w:t>
      </w:r>
    </w:p>
    <w:p w:rsidR="002A0453" w:rsidRDefault="00000000" w14:paraId="0D325236" w14:textId="77777777">
      <w:pPr>
        <w:pStyle w:val="Heading3"/>
      </w:pPr>
      <w:r>
        <w:rPr>
          <w:b/>
        </w:rPr>
        <w:t>Map and Globe Skills</w:t>
      </w:r>
    </w:p>
    <w:p w:rsidR="002A0453" w:rsidRDefault="00000000" w14:paraId="5E888D99" w14:textId="77777777">
      <w:r>
        <w:t>7. Use a map to explain the impact of geography on historical and current events</w:t>
      </w:r>
    </w:p>
    <w:p w:rsidR="002A0453" w:rsidRDefault="00000000" w14:paraId="37AD1853" w14:textId="77777777">
      <w:r>
        <w:t>8. Draw conclusions and make generalizations based on information from maps</w:t>
      </w:r>
    </w:p>
    <w:p w:rsidR="002A0453" w:rsidRDefault="00000000" w14:paraId="068AF7A8" w14:textId="77777777">
      <w:pPr>
        <w:pStyle w:val="Heading3"/>
      </w:pPr>
      <w:r>
        <w:rPr>
          <w:b/>
        </w:rPr>
        <w:t>Social Studies Reading Standards</w:t>
      </w:r>
    </w:p>
    <w:p w:rsidR="002A0453" w:rsidRDefault="00000000" w14:paraId="1C4B90CB" w14:textId="77777777">
      <w:r>
        <w:t>L11-12RHSS2: Determine the central ideas or information of a primary or secondary source; provide an accurate summary that makes clear the relationships among the key details and ideas.</w:t>
      </w:r>
    </w:p>
    <w:p w:rsidR="002A0453" w:rsidRDefault="00000000" w14:paraId="19FE8E65" w14:textId="77777777">
      <w:r>
        <w:t>L11-12RHSS4: Determine the meaning of words and phrases as they are used in a text, including analyzing how an author uses and refines the meaning of a key term over the course of a text.</w:t>
      </w:r>
    </w:p>
    <w:p w:rsidR="002A0453" w:rsidRDefault="00000000" w14:paraId="55A97994" w14:textId="77777777">
      <w:pPr>
        <w:pStyle w:val="Heading3"/>
      </w:pPr>
      <w:r>
        <w:rPr>
          <w:b/>
        </w:rPr>
        <w:t>Social Studies Writing Standards</w:t>
      </w:r>
    </w:p>
    <w:p w:rsidR="002A0453" w:rsidRDefault="00000000" w14:paraId="61AA0824" w14:textId="77777777">
      <w:r>
        <w:t>L11-12WHST1: Write arguments focused on discipline-specific content.</w:t>
      </w:r>
    </w:p>
    <w:p w:rsidR="002A0453" w:rsidRDefault="00000000" w14:paraId="53074410" w14:textId="77777777">
      <w:r>
        <w:t>L11-12WHST2: Write informative/explanatory texts, including the narration of historical events, scientific procedures/experiments, or technical processes.</w:t>
      </w:r>
    </w:p>
    <w:p w:rsidRPr="0094117E" w:rsidR="0094117E" w:rsidP="0094117E" w:rsidRDefault="0094117E" w14:paraId="58CB04BC" w14:textId="77777777">
      <w:pPr>
        <w:rPr>
          <w:lang w:val="en"/>
        </w:rPr>
      </w:pPr>
    </w:p>
    <w:p w:rsidR="00E90265" w:rsidP="00141BFB" w:rsidRDefault="00E90265" w14:paraId="7F8181DA" w14:textId="77777777">
      <w:pPr>
        <w:pStyle w:val="Heading3"/>
      </w:pPr>
      <w:r>
        <w:t>Essential Questions</w:t>
      </w:r>
    </w:p>
    <w:p w:rsidR="002A0453" w:rsidRDefault="00000000" w14:paraId="265F7511" w14:textId="77777777">
      <w:r>
        <w:rPr>
          <w:b/>
          <w:u w:val="single"/>
        </w:rPr>
        <w:t>Unit 1: Connecting Themes</w:t>
      </w:r>
    </w:p>
    <w:p w:rsidR="002A0453" w:rsidRDefault="00000000" w14:paraId="371AE42B" w14:textId="77777777">
      <w:r>
        <w:rPr>
          <w:b/>
        </w:rPr>
        <w:t>Beliefs and Ideals:</w:t>
      </w:r>
    </w:p>
    <w:p w:rsidR="002A0453" w:rsidRDefault="00000000" w14:paraId="1DB01B0B" w14:textId="77777777">
      <w:r>
        <w:t>How have beliefs influenced the culture of the United States?</w:t>
      </w:r>
    </w:p>
    <w:p w:rsidR="002A0453" w:rsidRDefault="00000000" w14:paraId="080A2B2C" w14:textId="77777777">
      <w:r>
        <w:t>1. How has immigration changed the culture and beliefs of the United States over time?</w:t>
      </w:r>
    </w:p>
    <w:p w:rsidR="002A0453" w:rsidRDefault="00000000" w14:paraId="0926F6FA" w14:textId="77777777">
      <w:r>
        <w:t>2. How has the belief in individual rights impacted the United States?</w:t>
      </w:r>
    </w:p>
    <w:p w:rsidR="002A0453" w:rsidRDefault="00000000" w14:paraId="36DD8CF1" w14:textId="77777777">
      <w:r>
        <w:t>3. How have the values of Americans influenced our institutions?</w:t>
      </w:r>
    </w:p>
    <w:p w:rsidR="002A0453" w:rsidRDefault="00000000" w14:paraId="6C74D543" w14:textId="77777777">
      <w:r>
        <w:rPr>
          <w:b/>
        </w:rPr>
        <w:t>Enduring Understanding 2:</w:t>
      </w:r>
    </w:p>
    <w:p w:rsidR="002A0453" w:rsidRDefault="00000000" w14:paraId="592651C4" w14:textId="77777777">
      <w:r>
        <w:t>How have government and economic institutions influenced the history of the United States?</w:t>
      </w:r>
    </w:p>
    <w:p w:rsidR="002A0453" w:rsidRDefault="00000000" w14:paraId="2E1BB1BB" w14:textId="77777777">
      <w:r>
        <w:t>1. How has the concept of the rule of law impacted the government of the United States?</w:t>
      </w:r>
    </w:p>
    <w:p w:rsidR="002A0453" w:rsidRDefault="00000000" w14:paraId="777E317D" w14:textId="77777777">
      <w:r>
        <w:t>2. How has the distribution of power impacted the government of the United States?</w:t>
      </w:r>
    </w:p>
    <w:p w:rsidR="002A0453" w:rsidRDefault="00000000" w14:paraId="3F3D9174" w14:textId="77777777">
      <w:r>
        <w:t>3. How has the location and population of the United States influenced the American economy as it relates to production, distribution, and consumption?</w:t>
      </w:r>
    </w:p>
    <w:p w:rsidR="002A0453" w:rsidRDefault="00000000" w14:paraId="3801F186" w14:textId="77777777">
      <w:r>
        <w:rPr>
          <w:b/>
        </w:rPr>
        <w:t>Enduring Understanding 3:</w:t>
      </w:r>
    </w:p>
    <w:p w:rsidR="002A0453" w:rsidRDefault="00000000" w14:paraId="3D9B681D" w14:textId="77777777">
      <w:r>
        <w:t>How has conflict and change influenced the history of the United States?</w:t>
      </w:r>
    </w:p>
    <w:p w:rsidR="002A0453" w:rsidRDefault="00000000" w14:paraId="0DF5F07D" w14:textId="77777777">
      <w:r>
        <w:t>1. How have changes in technology created conflict and change in the United States?</w:t>
      </w:r>
    </w:p>
    <w:p w:rsidR="002A0453" w:rsidRDefault="00000000" w14:paraId="2F17979F" w14:textId="77777777">
      <w:r>
        <w:t>2. How have differences in American beliefs created conflict and change?</w:t>
      </w:r>
    </w:p>
    <w:p w:rsidR="002A0453" w:rsidRDefault="00000000" w14:paraId="372068AF" w14:textId="77777777">
      <w:r>
        <w:t>3. How have individuals and groups changed the course of the United States over time?</w:t>
      </w:r>
    </w:p>
    <w:p w:rsidR="002A0453" w:rsidRDefault="00000000" w14:paraId="715CC4B5" w14:textId="77777777">
      <w:r>
        <w:rPr>
          <w:b/>
          <w:u w:val="single"/>
        </w:rPr>
        <w:t>Unit 2: Colonialism</w:t>
      </w:r>
    </w:p>
    <w:p w:rsidR="002A0453" w:rsidRDefault="00000000" w14:paraId="0EF34A5E" w14:textId="77777777">
      <w:r>
        <w:rPr>
          <w:b/>
        </w:rPr>
        <w:t>Factual—</w:t>
      </w:r>
    </w:p>
    <w:p w:rsidR="002A0453" w:rsidRDefault="00000000" w14:paraId="2678C04E" w14:textId="77777777">
      <w:r>
        <w:t>Why was each English colonial region in North America settled?</w:t>
      </w:r>
    </w:p>
    <w:p w:rsidR="002A0453" w:rsidRDefault="00000000" w14:paraId="0176471B" w14:textId="77777777">
      <w:r>
        <w:t>What was the role of the American colonies in trans-Atlantic trade?</w:t>
      </w:r>
    </w:p>
    <w:p w:rsidR="002A0453" w:rsidRDefault="00000000" w14:paraId="31929753" w14:textId="77777777">
      <w:r>
        <w:t>What was the relationship between the American colonists and the American Indians?</w:t>
      </w:r>
    </w:p>
    <w:p w:rsidR="002A0453" w:rsidRDefault="00000000" w14:paraId="5FC40DB0" w14:textId="77777777">
      <w:r>
        <w:rPr>
          <w:b/>
        </w:rPr>
        <w:t>Conceptual—</w:t>
      </w:r>
    </w:p>
    <w:p w:rsidR="002A0453" w:rsidRDefault="00000000" w14:paraId="7F4E09AA" w14:textId="77777777">
      <w:r>
        <w:t>How did the economy develop in the American colonies?</w:t>
      </w:r>
    </w:p>
    <w:p w:rsidR="002A0453" w:rsidRDefault="00000000" w14:paraId="6FD5B67E" w14:textId="77777777">
      <w:r>
        <w:t>How did Salutary Neglect and the Great Awakening influence the development of American colonial government and culture?</w:t>
      </w:r>
    </w:p>
    <w:p w:rsidR="002A0453" w:rsidRDefault="00000000" w14:paraId="74C6E3CD" w14:textId="77777777">
      <w:r>
        <w:t>How did European immigration and the importation of Enslaved Africans impact the development of American colonial culture?</w:t>
      </w:r>
    </w:p>
    <w:p w:rsidR="002A0453" w:rsidRDefault="00000000" w14:paraId="0D1E1C32" w14:textId="77777777">
      <w:r>
        <w:rPr>
          <w:b/>
        </w:rPr>
        <w:t>Debatable—</w:t>
      </w:r>
    </w:p>
    <w:p w:rsidR="002A0453" w:rsidRDefault="00000000" w14:paraId="572C7338" w14:textId="77777777">
      <w:r>
        <w:t>What makes colonial settlements successful?</w:t>
      </w:r>
    </w:p>
    <w:p w:rsidR="002A0453" w:rsidRDefault="00000000" w14:paraId="5F4D0901" w14:textId="77777777">
      <w:r>
        <w:t>What makes colonization an economically attractive practice for established nations?</w:t>
      </w:r>
    </w:p>
    <w:p w:rsidR="002A0453" w:rsidRDefault="00000000" w14:paraId="295F4727" w14:textId="77777777">
      <w:r>
        <w:t>Did the Middle Passage only support the growing economy of the Southern colonies?</w:t>
      </w:r>
    </w:p>
    <w:p w:rsidR="002A0453" w:rsidRDefault="00000000" w14:paraId="47396A33" w14:textId="77777777">
      <w:r>
        <w:t>How did the colonial societies mirror that of the mother country?</w:t>
      </w:r>
    </w:p>
    <w:p w:rsidR="00141BFB" w:rsidP="00141BFB" w:rsidRDefault="00141BFB" w14:paraId="00AC07DD" w14:textId="77777777">
      <w:pPr>
        <w:pStyle w:val="Heading3"/>
      </w:pPr>
      <w:r>
        <w:t>Assessment Tasks</w:t>
      </w:r>
    </w:p>
    <w:p w:rsidR="00E90265" w:rsidP="00E90265" w:rsidRDefault="00E90265" w14:paraId="62B65AE3" w14:textId="77777777">
      <w:pPr>
        <w:pStyle w:val="Heading4"/>
      </w:pPr>
      <w:r>
        <w:t>Formative Assessments</w:t>
      </w:r>
    </w:p>
    <w:p w:rsidR="002A0453" w:rsidRDefault="00000000" w14:paraId="08C999C0" w14:textId="77777777">
      <w:r>
        <w:t>SSUSH1 Multiple Choice1 CFA</w:t>
      </w:r>
    </w:p>
    <w:p w:rsidRPr="00E90265" w:rsidR="00E90265" w:rsidP="00E90265" w:rsidRDefault="00E90265" w14:paraId="391C0D2D" w14:textId="77777777">
      <w:pPr>
        <w:pStyle w:val="Heading4"/>
      </w:pPr>
      <w:r>
        <w:t>Summative Assessments</w:t>
      </w:r>
    </w:p>
    <w:p w:rsidR="002A0453" w:rsidRDefault="00000000" w14:paraId="04325A8F" w14:textId="77777777">
      <w:r>
        <w:t>Connecting Themes Project</w:t>
      </w:r>
    </w:p>
    <w:p w:rsidR="002A0453" w:rsidRDefault="00000000" w14:paraId="1AC8BFF2" w14:textId="266C93F0">
      <w:r>
        <w:t xml:space="preserve">Colonialism Summative </w:t>
      </w:r>
    </w:p>
    <w:p w:rsidR="00B408B8" w:rsidP="00B408B8" w:rsidRDefault="00B408B8" w14:paraId="22786FE5" w14:textId="77777777">
      <w:pPr>
        <w:pStyle w:val="Heading3"/>
      </w:pPr>
      <w:r>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807"/>
        <w:gridCol w:w="3577"/>
        <w:gridCol w:w="3600"/>
        <w:gridCol w:w="4406"/>
      </w:tblGrid>
      <w:tr w:rsidR="00E90265" w:rsidTr="20DFEFF7" w14:paraId="297DE205" w14:textId="77777777">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975" w:type="pct"/>
            <w:tcMar/>
          </w:tcPr>
          <w:p w:rsidRPr="00E90265" w:rsidR="00E90265" w:rsidP="20DFEFF7" w:rsidRDefault="00E90265" w14:paraId="01697AE3" w14:textId="2D0E300C">
            <w:pPr>
              <w:spacing w:before="40" w:after="40"/>
              <w:jc w:val="center"/>
              <w:rPr>
                <w:color w:val="FFFFFF" w:themeColor="background1" w:themeTint="FF" w:themeShade="FF"/>
                <w:sz w:val="22"/>
                <w:szCs w:val="22"/>
              </w:rPr>
            </w:pPr>
          </w:p>
        </w:tc>
        <w:tc>
          <w:tcPr>
            <w:cnfStyle w:val="000000000000" w:firstRow="0" w:lastRow="0" w:firstColumn="0" w:lastColumn="0" w:oddVBand="0" w:evenVBand="0" w:oddHBand="0" w:evenHBand="0" w:firstRowFirstColumn="0" w:firstRowLastColumn="0" w:lastRowFirstColumn="0" w:lastRowLastColumn="0"/>
            <w:tcW w:w="1243" w:type="pct"/>
            <w:tcMar/>
          </w:tcPr>
          <w:p w:rsidRPr="00E90265" w:rsidR="00E90265" w:rsidP="20DFEFF7" w:rsidRDefault="00E90265" w14:paraId="469C1002" w14:textId="60873E43">
            <w:pPr>
              <w:spacing w:before="40" w:after="40"/>
              <w:jc w:val="center"/>
              <w:cnfStyle w:val="100000000000" w:firstRow="1" w:lastRow="0" w:firstColumn="0" w:lastColumn="0" w:oddVBand="0" w:evenVBand="0" w:oddHBand="0" w:evenHBand="0" w:firstRowFirstColumn="0" w:firstRowLastColumn="0" w:lastRowFirstColumn="0" w:lastRowLastColumn="0"/>
              <w:rPr>
                <w:color w:val="FFFFFF" w:themeColor="background1" w:themeTint="FF" w:themeShade="FF"/>
                <w:sz w:val="22"/>
                <w:szCs w:val="22"/>
              </w:rPr>
            </w:pPr>
          </w:p>
        </w:tc>
        <w:tc>
          <w:tcPr>
            <w:cnfStyle w:val="000000000000" w:firstRow="0" w:lastRow="0" w:firstColumn="0" w:lastColumn="0" w:oddVBand="0" w:evenVBand="0" w:oddHBand="0" w:evenHBand="0" w:firstRowFirstColumn="0" w:firstRowLastColumn="0" w:lastRowFirstColumn="0" w:lastRowLastColumn="0"/>
            <w:tcW w:w="1251" w:type="pct"/>
            <w:tcMar/>
          </w:tcPr>
          <w:p w:rsidRPr="00E90265" w:rsidR="00E90265" w:rsidP="00E90265" w:rsidRDefault="00E90265" w14:paraId="6C1F09BF" w14:textId="5991455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p>
        </w:tc>
        <w:tc>
          <w:tcPr>
            <w:cnfStyle w:val="000000000000" w:firstRow="0" w:lastRow="0" w:firstColumn="0" w:lastColumn="0" w:oddVBand="0" w:evenVBand="0" w:oddHBand="0" w:evenHBand="0" w:firstRowFirstColumn="0" w:firstRowLastColumn="0" w:lastRowFirstColumn="0" w:lastRowLastColumn="0"/>
            <w:tcW w:w="1531" w:type="pct"/>
            <w:tcMar/>
          </w:tcPr>
          <w:p w:rsidRPr="00E90265" w:rsidR="00E90265" w:rsidP="00E90265" w:rsidRDefault="00E90265" w14:paraId="7DC5D4B3"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Personalized Learning and Differentiation</w:t>
            </w:r>
          </w:p>
        </w:tc>
      </w:tr>
      <w:tr w:rsidR="00E90265" w:rsidTr="20DFEFF7" w14:paraId="79E8F2B2"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1955FF76" w14:textId="18872751">
            <w:pPr>
              <w:spacing w:before="40" w:after="40"/>
            </w:pPr>
            <w:r w:rsidR="00E90265">
              <w:rPr/>
              <w:t xml:space="preserve">LE </w:t>
            </w:r>
            <w:r w:rsidR="0C5CDDC5">
              <w:rPr/>
              <w:t>1</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13360BDB" w14:textId="77777777">
            <w:pPr>
              <w:spacing w:before="40" w:after="40"/>
              <w:cnfStyle w:val="000000100000" w:firstRow="0" w:lastRow="0" w:firstColumn="0" w:lastColumn="0" w:oddVBand="0" w:evenVBand="0" w:oddHBand="1" w:evenHBand="0" w:firstRowFirstColumn="0" w:firstRowLastColumn="0" w:lastRowFirstColumn="0" w:lastRowLastColumn="0"/>
            </w:pPr>
          </w:p>
          <w:p w:rsidR="002A0453" w:rsidRDefault="00000000" w14:paraId="1B718B6B" w14:textId="77777777">
            <w:pPr>
              <w:cnfStyle w:val="000000100000" w:firstRow="0" w:lastRow="0" w:firstColumn="0" w:lastColumn="0" w:oddVBand="0" w:evenVBand="0" w:oddHBand="1" w:evenHBand="0" w:firstRowFirstColumn="0" w:firstRowLastColumn="0" w:lastRowFirstColumn="0" w:lastRowLastColumn="0"/>
            </w:pPr>
            <w:r>
              <w:t>USH1 standard</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6DFE4233" w14:textId="77777777">
            <w:pPr>
              <w:spacing w:before="40" w:after="40"/>
              <w:cnfStyle w:val="000000100000" w:firstRow="0" w:lastRow="0" w:firstColumn="0" w:lastColumn="0" w:oddVBand="0" w:evenVBand="0" w:oddHBand="1" w:evenHBand="0" w:firstRowFirstColumn="0" w:firstRowLastColumn="0" w:lastRowFirstColumn="0" w:lastRowLastColumn="0"/>
            </w:pPr>
          </w:p>
          <w:p w:rsidR="002A0453" w:rsidRDefault="00000000" w14:paraId="4E3E9B2C" w14:textId="77777777">
            <w:pPr>
              <w:cnfStyle w:val="000000100000" w:firstRow="0" w:lastRow="0" w:firstColumn="0" w:lastColumn="0" w:oddVBand="0" w:evenVBand="0" w:oddHBand="1" w:evenHBand="0" w:firstRowFirstColumn="0" w:firstRowLastColumn="0" w:lastRowFirstColumn="0" w:lastRowLastColumn="0"/>
            </w:pPr>
            <w:r>
              <w:rPr>
                <w:b/>
              </w:rPr>
              <w:t>On-Level:</w:t>
            </w:r>
          </w:p>
          <w:p w:rsidR="002A0453" w:rsidRDefault="002A0453" w14:paraId="52D3B3C9" w14:textId="77777777">
            <w:pPr>
              <w:cnfStyle w:val="000000100000" w:firstRow="0" w:lastRow="0" w:firstColumn="0" w:lastColumn="0" w:oddVBand="0" w:evenVBand="0" w:oddHBand="1" w:evenHBand="0" w:firstRowFirstColumn="0" w:firstRowLastColumn="0" w:lastRowFirstColumn="0" w:lastRowLastColumn="0"/>
            </w:pPr>
            <w:hyperlink w:history="1" r:id="rId15">
              <w:r>
                <w:t>Unit 2 American Colonies Map Assignment</w:t>
              </w:r>
            </w:hyperlink>
            <w:r>
              <w:t xml:space="preserve"> – geography and reasons colonies were established (economic, geographic, social). Match and Map: Cultural Contributions &amp; Colonial Governance Activity.</w:t>
            </w:r>
          </w:p>
          <w:p w:rsidR="002A0453" w:rsidRDefault="00000000" w14:paraId="1EA506D4" w14:textId="77777777">
            <w:pPr>
              <w:cnfStyle w:val="000000100000" w:firstRow="0" w:lastRow="0" w:firstColumn="0" w:lastColumn="0" w:oddVBand="0" w:evenVBand="0" w:oddHBand="1" w:evenHBand="0" w:firstRowFirstColumn="0" w:firstRowLastColumn="0" w:lastRowFirstColumn="0" w:lastRowLastColumn="0"/>
            </w:pPr>
            <w:r>
              <w:rPr>
                <w:b/>
              </w:rPr>
              <w:t>Honors:</w:t>
            </w:r>
          </w:p>
          <w:p w:rsidR="002A0453" w:rsidRDefault="002A0453" w14:paraId="3C03C091" w14:textId="77777777">
            <w:pPr>
              <w:cnfStyle w:val="000000100000" w:firstRow="0" w:lastRow="0" w:firstColumn="0" w:lastColumn="0" w:oddVBand="0" w:evenVBand="0" w:oddHBand="1" w:evenHBand="0" w:firstRowFirstColumn="0" w:firstRowLastColumn="0" w:lastRowFirstColumn="0" w:lastRowLastColumn="0"/>
            </w:pPr>
            <w:hyperlink w:history="1" r:id="rId16">
              <w:r>
                <w:t>Unit 2 Colonies Map Assignment</w:t>
              </w:r>
            </w:hyperlink>
            <w:r>
              <w:t xml:space="preserve"> – geography and reasons colonies were established (economic, geographic, social). Unit 2 Stations activity connecting SSUSH1 &amp; 2 main elements.</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76FF5470" w14:textId="77777777">
            <w:pPr>
              <w:spacing w:before="40" w:after="40"/>
              <w:cnfStyle w:val="000000100000" w:firstRow="0" w:lastRow="0" w:firstColumn="0" w:lastColumn="0" w:oddVBand="0" w:evenVBand="0" w:oddHBand="1" w:evenHBand="0" w:firstRowFirstColumn="0" w:firstRowLastColumn="0" w:lastRowFirstColumn="0" w:lastRowLastColumn="0"/>
            </w:pPr>
          </w:p>
          <w:p w:rsidR="002A0453" w:rsidRDefault="00000000" w14:paraId="3C573DC1" w14:textId="77777777">
            <w:pPr>
              <w:cnfStyle w:val="000000100000" w:firstRow="0" w:lastRow="0" w:firstColumn="0" w:lastColumn="0" w:oddVBand="0" w:evenVBand="0" w:oddHBand="1" w:evenHBand="0" w:firstRowFirstColumn="0" w:firstRowLastColumn="0" w:lastRowFirstColumn="0" w:lastRowLastColumn="0"/>
            </w:pPr>
            <w:r>
              <w:t>On-Level: ELL students and students with disabilities will receive modified instruction, cues, and strategies as directed by WIDA levels and IEPs.</w:t>
            </w:r>
          </w:p>
        </w:tc>
      </w:tr>
      <w:tr w:rsidR="00E90265" w:rsidTr="20DFEFF7" w14:paraId="5859B84E"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78B391D8" w14:textId="08249D0E">
            <w:pPr>
              <w:spacing w:before="40" w:after="40"/>
            </w:pPr>
            <w:r w:rsidR="00E90265">
              <w:rPr/>
              <w:t xml:space="preserve">LE </w:t>
            </w:r>
            <w:r w:rsidR="0950854E">
              <w:rPr/>
              <w:t>2</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1BEEFCFD" w14:textId="77777777">
            <w:pPr>
              <w:spacing w:before="40" w:after="40"/>
              <w:cnfStyle w:val="000000000000" w:firstRow="0" w:lastRow="0" w:firstColumn="0" w:lastColumn="0" w:oddVBand="0" w:evenVBand="0" w:oddHBand="0" w:evenHBand="0" w:firstRowFirstColumn="0" w:firstRowLastColumn="0" w:lastRowFirstColumn="0" w:lastRowLastColumn="0"/>
            </w:pPr>
          </w:p>
          <w:p w:rsidR="002A0453" w:rsidRDefault="00000000" w14:paraId="3A6C3094" w14:textId="77777777">
            <w:pPr>
              <w:cnfStyle w:val="000000000000" w:firstRow="0" w:lastRow="0" w:firstColumn="0" w:lastColumn="0" w:oddVBand="0" w:evenVBand="0" w:oddHBand="0" w:evenHBand="0" w:firstRowFirstColumn="0" w:firstRowLastColumn="0" w:lastRowFirstColumn="0" w:lastRowLastColumn="0"/>
            </w:pPr>
            <w:r>
              <w:t>All Standards Review</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63908038" w14:textId="77777777">
            <w:pPr>
              <w:spacing w:before="40" w:after="40"/>
              <w:cnfStyle w:val="000000000000" w:firstRow="0" w:lastRow="0" w:firstColumn="0" w:lastColumn="0" w:oddVBand="0" w:evenVBand="0" w:oddHBand="0" w:evenHBand="0" w:firstRowFirstColumn="0" w:firstRowLastColumn="0" w:lastRowFirstColumn="0" w:lastRowLastColumn="0"/>
            </w:pPr>
          </w:p>
          <w:p w:rsidR="002A0453" w:rsidRDefault="00000000" w14:paraId="3993D81C" w14:textId="77777777">
            <w:pPr>
              <w:cnfStyle w:val="000000000000" w:firstRow="0" w:lastRow="0" w:firstColumn="0" w:lastColumn="0" w:oddVBand="0" w:evenVBand="0" w:oddHBand="0" w:evenHBand="0" w:firstRowFirstColumn="0" w:firstRowLastColumn="0" w:lastRowFirstColumn="0" w:lastRowLastColumn="0"/>
            </w:pPr>
            <w:r w:rsidRPr="20DFEFF7" w:rsidR="00000000">
              <w:rPr>
                <w:b w:val="1"/>
                <w:bCs w:val="1"/>
              </w:rPr>
              <w:t>On-Level:</w:t>
            </w:r>
          </w:p>
          <w:p w:rsidR="3F379B63" w:rsidP="20DFEFF7" w:rsidRDefault="3F379B63" w14:paraId="1BE05F26" w14:textId="52C6EC90">
            <w:pPr>
              <w:pStyle w:val="Normal"/>
              <w:suppressLineNumbers w:val="0"/>
              <w:bidi w:val="0"/>
              <w:spacing w:before="0" w:beforeAutospacing="off" w:after="0" w:afterAutospacing="off" w:line="240" w:lineRule="auto"/>
              <w:ind w:left="0" w:right="0"/>
              <w:jc w:val="left"/>
            </w:pPr>
            <w:r w:rsidR="3F379B63">
              <w:rPr/>
              <w:t>S</w:t>
            </w:r>
            <w:r w:rsidR="59FD9550">
              <w:rPr/>
              <w:t>t</w:t>
            </w:r>
            <w:r w:rsidR="3F379B63">
              <w:rPr/>
              <w:t>udents</w:t>
            </w:r>
            <w:r w:rsidR="3F379B63">
              <w:rPr/>
              <w:t xml:space="preserve"> will read the primary source document </w:t>
            </w:r>
            <w:r w:rsidR="32AB1B50">
              <w:rPr/>
              <w:t xml:space="preserve">"The Middle Passage" and analyze </w:t>
            </w:r>
            <w:r w:rsidR="40772E77">
              <w:rPr/>
              <w:t>the conditions of the ship in their own words</w:t>
            </w:r>
          </w:p>
          <w:p w:rsidR="002A0453" w:rsidRDefault="00000000" w14:paraId="4C8610C0" w14:textId="77777777">
            <w:pPr>
              <w:cnfStyle w:val="000000000000" w:firstRow="0" w:lastRow="0" w:firstColumn="0" w:lastColumn="0" w:oddVBand="0" w:evenVBand="0" w:oddHBand="0" w:evenHBand="0" w:firstRowFirstColumn="0" w:firstRowLastColumn="0" w:lastRowFirstColumn="0" w:lastRowLastColumn="0"/>
            </w:pPr>
            <w:r w:rsidRPr="20DFEFF7" w:rsidR="00000000">
              <w:rPr>
                <w:b w:val="1"/>
                <w:bCs w:val="1"/>
              </w:rPr>
              <w:t>Honors:</w:t>
            </w:r>
          </w:p>
          <w:p w:rsidR="002A0453" w:rsidP="20DFEFF7" w:rsidRDefault="002A0453" w14:paraId="263F41E8" w14:textId="6D783FBD">
            <w:pPr>
              <w:pStyle w:val="Normal"/>
              <w:suppressLineNumbers w:val="0"/>
              <w:bidi w:val="0"/>
              <w:spacing w:before="0" w:beforeAutospacing="off" w:after="0" w:afterAutospacing="off" w:line="240" w:lineRule="auto"/>
              <w:ind w:left="0" w:right="0"/>
              <w:jc w:val="left"/>
            </w:pPr>
            <w:r w:rsidR="2CA91B4E">
              <w:rPr/>
              <w:t xml:space="preserve">Students will read the primary source document "The Middle Passage" and, with a partner, summarize the events of the </w:t>
            </w:r>
            <w:r w:rsidR="2CA91B4E">
              <w:rPr/>
              <w:t>reading through</w:t>
            </w:r>
            <w:r w:rsidR="2CA91B4E">
              <w:rPr/>
              <w:t xml:space="preserve"> one of four means: </w:t>
            </w:r>
            <w:r w:rsidR="6A02D2AA">
              <w:rPr/>
              <w:t xml:space="preserve">Letter to Parliament, Interview, Movie Story Board, or rewriting the story through another point of view. </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63D03A5E" w14:textId="77777777">
            <w:pPr>
              <w:spacing w:before="40" w:after="40"/>
              <w:cnfStyle w:val="000000000000" w:firstRow="0" w:lastRow="0" w:firstColumn="0" w:lastColumn="0" w:oddVBand="0" w:evenVBand="0" w:oddHBand="0" w:evenHBand="0" w:firstRowFirstColumn="0" w:firstRowLastColumn="0" w:lastRowFirstColumn="0" w:lastRowLastColumn="0"/>
            </w:pPr>
          </w:p>
          <w:p w:rsidR="002A0453" w:rsidRDefault="00000000" w14:paraId="465C273A" w14:textId="77777777">
            <w:pPr>
              <w:cnfStyle w:val="000000000000" w:firstRow="0" w:lastRow="0" w:firstColumn="0" w:lastColumn="0" w:oddVBand="0" w:evenVBand="0" w:oddHBand="0" w:evenHBand="0" w:firstRowFirstColumn="0" w:firstRowLastColumn="0" w:lastRowFirstColumn="0" w:lastRowLastColumn="0"/>
            </w:pPr>
            <w:r>
              <w:t>On-Level: ELL students and students with disabilities will receive modified instruction, cues, and strategies as directed by WIDA levels and IEPs.</w:t>
            </w:r>
          </w:p>
        </w:tc>
      </w:tr>
    </w:tbl>
    <w:p w:rsidR="0094117E" w:rsidP="0094117E" w:rsidRDefault="00B408B8" w14:paraId="0500792F" w14:textId="77777777">
      <w:pPr>
        <w:pStyle w:val="Heading3"/>
      </w:pPr>
      <w:r>
        <w:t>Content Resources</w:t>
      </w:r>
    </w:p>
    <w:p w:rsidR="002A0453" w:rsidRDefault="00000000" w14:paraId="7E35A250" w14:textId="77777777">
      <w:r>
        <w:rPr>
          <w:b/>
        </w:rPr>
        <w:t>On-Level:</w:t>
      </w:r>
    </w:p>
    <w:p w:rsidR="002A0453" w:rsidRDefault="00000000" w14:paraId="6AA0D7A3" w14:textId="77777777">
      <w:r>
        <w:rPr>
          <w:u w:val="single"/>
        </w:rPr>
        <w:t>Videos:</w:t>
      </w:r>
      <w:r>
        <w:br/>
      </w:r>
      <w:hyperlink w:history="1" r:id="rId20">
        <w:r w:rsidR="002A0453">
          <w:t>Mercantilism</w:t>
        </w:r>
      </w:hyperlink>
      <w:r>
        <w:br/>
      </w:r>
      <w:hyperlink w:history="1" r:id="rId21">
        <w:r w:rsidR="002A0453">
          <w:t>Jamestown Colony - Betts</w:t>
        </w:r>
      </w:hyperlink>
    </w:p>
    <w:p w:rsidR="002A0453" w:rsidRDefault="00000000" w14:paraId="377D7CBB" w14:textId="77777777">
      <w:r>
        <w:rPr>
          <w:u w:val="single"/>
        </w:rPr>
        <w:t>Visuals:</w:t>
      </w:r>
      <w:r>
        <w:br/>
      </w:r>
      <w:hyperlink w:history="1" r:id="rId22">
        <w:r w:rsidR="002A0453">
          <w:t>New England</w:t>
        </w:r>
      </w:hyperlink>
      <w:r>
        <w:br/>
      </w:r>
      <w:hyperlink w:history="1" r:id="rId23">
        <w:r w:rsidR="002A0453">
          <w:t>Middle Colonies</w:t>
        </w:r>
      </w:hyperlink>
      <w:r>
        <w:br/>
      </w:r>
      <w:hyperlink w:history="1" r:id="rId24">
        <w:r w:rsidR="002A0453">
          <w:t>Southern Colonies</w:t>
        </w:r>
      </w:hyperlink>
      <w:r>
        <w:br/>
      </w:r>
      <w:hyperlink w:history="1" r:id="rId25">
        <w:r w:rsidR="002A0453">
          <w:t>Immigration and Slavery</w:t>
        </w:r>
      </w:hyperlink>
      <w:r>
        <w:br/>
      </w:r>
      <w:hyperlink w:history="1" r:id="rId26">
        <w:r w:rsidR="002A0453">
          <w:t>Economic and Social Life</w:t>
        </w:r>
      </w:hyperlink>
    </w:p>
    <w:p w:rsidR="002A0453" w:rsidRDefault="00000000" w14:paraId="6426D6B7" w14:textId="77777777">
      <w:r w:rsidRPr="20DFEFF7" w:rsidR="00000000">
        <w:rPr>
          <w:u w:val="single"/>
        </w:rPr>
        <w:t>Activities:</w:t>
      </w:r>
      <w:r>
        <w:br/>
      </w:r>
      <w:hyperlink r:id="Rf045ef2275944ed6">
        <w:r w:rsidR="002A0453">
          <w:rPr/>
          <w:t>Unit Study Guide</w:t>
        </w:r>
      </w:hyperlink>
      <w:r>
        <w:br/>
      </w:r>
      <w:hyperlink r:id="R820fa30a77d84eec">
        <w:r w:rsidR="002A0453">
          <w:rPr/>
          <w:t>Unit Vocabulary</w:t>
        </w:r>
      </w:hyperlink>
      <w:r>
        <w:br/>
      </w:r>
      <w:hyperlink r:id="Re2ecd74980a941b6">
        <w:r w:rsidR="002A0453">
          <w:rPr/>
          <w:t>Reading 1</w:t>
        </w:r>
      </w:hyperlink>
      <w:r>
        <w:br/>
      </w:r>
      <w:hyperlink r:id="Re134bb8e2fe4498f">
        <w:r w:rsidR="002A0453">
          <w:rPr/>
          <w:t>Questions for 1.1</w:t>
        </w:r>
      </w:hyperlink>
      <w:r>
        <w:br/>
      </w:r>
      <w:hyperlink r:id="R09a1e94dc5f04121">
        <w:r w:rsidR="002A0453">
          <w:rPr/>
          <w:t>Reading 1.2</w:t>
        </w:r>
      </w:hyperlink>
      <w:r>
        <w:br/>
      </w:r>
      <w:hyperlink r:id="Rc74b21934ac94d4c">
        <w:r w:rsidR="002A0453">
          <w:rPr/>
          <w:t>Questions for 1.2</w:t>
        </w:r>
      </w:hyperlink>
    </w:p>
    <w:p w:rsidR="3F7B26B0" w:rsidRDefault="3F7B26B0" w14:paraId="10D7A394" w14:textId="2215E557">
      <w:r w:rsidR="3F7B26B0">
        <w:rPr/>
        <w:t xml:space="preserve">The Middle Passage </w:t>
      </w:r>
    </w:p>
    <w:p w:rsidR="002A0453" w:rsidRDefault="00000000" w14:paraId="410820F1" w14:textId="77777777">
      <w:r>
        <w:rPr>
          <w:u w:val="single"/>
        </w:rPr>
        <w:t>Textbook resources - pages:</w:t>
      </w:r>
      <w:r>
        <w:br/>
      </w:r>
      <w:r>
        <w:t>Enslaved Africans Provide Labor, 66-68</w:t>
      </w:r>
      <w:r>
        <w:br/>
      </w:r>
      <w:r>
        <w:t>The Transatlantic Slave Trade, 67-68</w:t>
      </w:r>
      <w:r>
        <w:br/>
      </w:r>
      <w:r>
        <w:t>England and Its Colonial Economy, 70-72</w:t>
      </w:r>
      <w:r>
        <w:br/>
      </w:r>
      <w:r>
        <w:t>England Establishes Colonies in North America, 46-47</w:t>
      </w:r>
      <w:r>
        <w:br/>
      </w:r>
      <w:r>
        <w:t>England Expands Its Southern Colonies, 50-51</w:t>
      </w:r>
      <w:r>
        <w:br/>
      </w:r>
      <w:r>
        <w:t>Puritans Arrive in North America, 53-55</w:t>
      </w:r>
      <w:r>
        <w:br/>
      </w:r>
      <w:r>
        <w:t>English Relationships With American Indians, 55-56</w:t>
      </w:r>
      <w:r>
        <w:br/>
      </w:r>
      <w:r>
        <w:t>Immigrants Populate the Colonies, 65-66</w:t>
      </w:r>
      <w:r>
        <w:br/>
      </w:r>
      <w:r>
        <w:t>Africans in the American Colonies, 68-69</w:t>
      </w:r>
      <w:r>
        <w:br/>
      </w:r>
      <w:r>
        <w:t>Differences in Population, 74</w:t>
      </w:r>
      <w:r>
        <w:br/>
      </w:r>
      <w:r>
        <w:t>Early Government in the Colonies, 77-79</w:t>
      </w:r>
      <w:r>
        <w:br/>
      </w:r>
      <w:r>
        <w:t>The Great Awakening, 80-82</w:t>
      </w:r>
    </w:p>
    <w:p w:rsidR="002A0453" w:rsidRDefault="00000000" w14:paraId="6FE49E0E" w14:textId="77777777">
      <w:r>
        <w:rPr>
          <w:b/>
        </w:rPr>
        <w:t>Honors:</w:t>
      </w:r>
      <w:r>
        <w:br/>
      </w:r>
      <w:r>
        <w:t>Same textbook resources as On-Level, listed above.</w:t>
      </w:r>
    </w:p>
    <w:sectPr w:rsidR="002A0453"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39D4" w:rsidP="00B451F1" w:rsidRDefault="004F39D4" w14:paraId="0F7D84AB" w14:textId="77777777">
      <w:pPr>
        <w:spacing w:after="0" w:line="240" w:lineRule="auto"/>
      </w:pPr>
      <w:r>
        <w:separator/>
      </w:r>
    </w:p>
  </w:endnote>
  <w:endnote w:type="continuationSeparator" w:id="0">
    <w:p w:rsidR="004F39D4" w:rsidP="00B451F1" w:rsidRDefault="004F39D4" w14:paraId="797F1D7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39D4" w:rsidP="00B451F1" w:rsidRDefault="004F39D4" w14:paraId="486B5250" w14:textId="77777777">
      <w:pPr>
        <w:spacing w:after="0" w:line="240" w:lineRule="auto"/>
      </w:pPr>
      <w:r>
        <w:separator/>
      </w:r>
    </w:p>
  </w:footnote>
  <w:footnote w:type="continuationSeparator" w:id="0">
    <w:p w:rsidR="004F39D4" w:rsidP="00B451F1" w:rsidRDefault="004F39D4" w14:paraId="6895B1C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0000"/>
    <w:rsid w:val="000831A0"/>
    <w:rsid w:val="000A45BC"/>
    <w:rsid w:val="00141BFB"/>
    <w:rsid w:val="001D2F63"/>
    <w:rsid w:val="001F5081"/>
    <w:rsid w:val="00207AE3"/>
    <w:rsid w:val="00245481"/>
    <w:rsid w:val="002472EA"/>
    <w:rsid w:val="002966BD"/>
    <w:rsid w:val="00296845"/>
    <w:rsid w:val="002A0453"/>
    <w:rsid w:val="00301BC7"/>
    <w:rsid w:val="00311214"/>
    <w:rsid w:val="003174B4"/>
    <w:rsid w:val="003838D5"/>
    <w:rsid w:val="003D565C"/>
    <w:rsid w:val="003E53B2"/>
    <w:rsid w:val="0042127F"/>
    <w:rsid w:val="00465BBE"/>
    <w:rsid w:val="004F39D4"/>
    <w:rsid w:val="00690C9E"/>
    <w:rsid w:val="00717760"/>
    <w:rsid w:val="007539BC"/>
    <w:rsid w:val="008C5ED0"/>
    <w:rsid w:val="0094117E"/>
    <w:rsid w:val="009956B5"/>
    <w:rsid w:val="009E277D"/>
    <w:rsid w:val="00A265C3"/>
    <w:rsid w:val="00A7239B"/>
    <w:rsid w:val="00A734B5"/>
    <w:rsid w:val="00AE0F04"/>
    <w:rsid w:val="00B049D9"/>
    <w:rsid w:val="00B31007"/>
    <w:rsid w:val="00B408B8"/>
    <w:rsid w:val="00B451F1"/>
    <w:rsid w:val="00B71C21"/>
    <w:rsid w:val="00C76099"/>
    <w:rsid w:val="00E30FEA"/>
    <w:rsid w:val="00E90265"/>
    <w:rsid w:val="00EA2791"/>
    <w:rsid w:val="00F13913"/>
    <w:rsid w:val="00F72C03"/>
    <w:rsid w:val="0950854E"/>
    <w:rsid w:val="09BAE201"/>
    <w:rsid w:val="0C5CDDC5"/>
    <w:rsid w:val="154C9EAB"/>
    <w:rsid w:val="174E3E2A"/>
    <w:rsid w:val="1CA2F646"/>
    <w:rsid w:val="1CDA0845"/>
    <w:rsid w:val="20DFEFF7"/>
    <w:rsid w:val="20F13861"/>
    <w:rsid w:val="2169ECCA"/>
    <w:rsid w:val="283996F1"/>
    <w:rsid w:val="2CA91B4E"/>
    <w:rsid w:val="32AB1B50"/>
    <w:rsid w:val="3845FFEB"/>
    <w:rsid w:val="3923CAB6"/>
    <w:rsid w:val="399C1326"/>
    <w:rsid w:val="3F379B63"/>
    <w:rsid w:val="3F7B26B0"/>
    <w:rsid w:val="40772E77"/>
    <w:rsid w:val="4F095B3B"/>
    <w:rsid w:val="59FD9550"/>
    <w:rsid w:val="68D66918"/>
    <w:rsid w:val="6A02D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E7F2D"/>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cs.google.com/presentation/d/1IzPFUxpSNLW6kh7SoB6YH303wD2_Of8w/edit?usp=sharing&amp;ouid=112125371121333258826&amp;rtpof=true&amp;sd=true" TargetMode="External" Id="rId26" /><Relationship Type="http://schemas.openxmlformats.org/officeDocument/2006/relationships/customXml" Target="../customXml/item3.xml" Id="rId3" /><Relationship Type="http://schemas.openxmlformats.org/officeDocument/2006/relationships/hyperlink" Target="https://www.youtube.com/watch?v=sxGvHs9CQkA" TargetMode="External" Id="rId21" /><Relationship Type="http://schemas.openxmlformats.org/officeDocument/2006/relationships/theme" Target="theme/theme1.xml" Id="rId34" /><Relationship Type="http://schemas.openxmlformats.org/officeDocument/2006/relationships/webSettings" Target="webSettings.xml" Id="rId7" /><Relationship Type="http://schemas.openxmlformats.org/officeDocument/2006/relationships/hyperlink" Target="https://docs.google.com/presentation/d/1kO0cgWiyyP82-soZp5m4W7-Wtd40g7UO/edit?usp=sharing&amp;ouid=112125371121333258826&amp;rtpof=true&amp;sd=true"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docs.google.com/document/d/1u7L7TGwDaMRqudJEMH1YgSe14_NTlZq3/edit?usp=sharing&amp;ouid=111136780755723626494&amp;rtpof=true&amp;sd=true" TargetMode="External" Id="rId16" /><Relationship Type="http://schemas.openxmlformats.org/officeDocument/2006/relationships/hyperlink" Target="https://youtu.be/arEnLFunnt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ocs.google.com/presentation/d/1_b4x7r0O9wZkTqldhGNfdtuWp7N-6Fqe/edit?usp=sharing&amp;ouid=112125371121333258826&amp;rtpof=true&amp;sd=true" TargetMode="External" Id="rId24" /><Relationship Type="http://schemas.openxmlformats.org/officeDocument/2006/relationships/styles" Target="styles.xml" Id="rId5" /><Relationship Type="http://schemas.openxmlformats.org/officeDocument/2006/relationships/hyperlink" Target="https://docs.google.com/document/d/1u7L7TGwDaMRqudJEMH1YgSe14_NTlZq3/edit?usp=sharing&amp;ouid=111136780755723626494&amp;rtpof=true&amp;sd=true" TargetMode="External" Id="rId15" /><Relationship Type="http://schemas.openxmlformats.org/officeDocument/2006/relationships/hyperlink" Target="https://docs.google.com/presentation/d/18RGz_ACR4zhI6IrLK4J0B6_uNi51khbJ/edit?usp=sharing&amp;ouid=112125371121333258826&amp;rtpof=true&amp;sd=true" TargetMode="Externa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presentation/d/1XN8FElm4AqmYD7WjhvnbDe8x2KaoYR0R/edit?usp=sharing&amp;ouid=112125371121333258826&amp;rtpof=true&amp;sd=true" TargetMode="External" Id="rId22" /><Relationship Type="http://schemas.openxmlformats.org/officeDocument/2006/relationships/footnotes" Target="footnotes.xml" Id="rId8" /><Relationship Type="http://schemas.openxmlformats.org/officeDocument/2006/relationships/hyperlink" Target="https://docs.google.com/document/d/1Lm0zGF9PdRfRwOp81gtbyq7J14Rb92Ap/edit?usp=sharing&amp;ouid=101882505959038082757&amp;rtpof=true&amp;sd=true" TargetMode="External" Id="Rf045ef2275944ed6" /><Relationship Type="http://schemas.openxmlformats.org/officeDocument/2006/relationships/hyperlink" Target="https://docs.google.com/document/d/1Sl-0dnmVSimxaK1CBQhPEqkaGDssOTCq/edit?usp=sharing&amp;ouid=101882505959038082757&amp;rtpof=true&amp;sd=true" TargetMode="External" Id="R820fa30a77d84eec" /><Relationship Type="http://schemas.openxmlformats.org/officeDocument/2006/relationships/hyperlink" Target="https://docs.google.com/document/d/1lGii43xmaj-zdjWCjsphclySMeAU0Fw0/edit?usp=sharing&amp;ouid=101882505959038082757&amp;rtpof=true&amp;sd=true" TargetMode="External" Id="Re2ecd74980a941b6" /><Relationship Type="http://schemas.openxmlformats.org/officeDocument/2006/relationships/hyperlink" Target="https://docs.google.com/document/d/1sf2qRvZ5vMJy7BCifAoqP2RRFGqSUEKS/edit?usp=sharing&amp;ouid=101882505959038082757&amp;rtpof=true&amp;sd=true" TargetMode="External" Id="Re134bb8e2fe4498f" /><Relationship Type="http://schemas.openxmlformats.org/officeDocument/2006/relationships/hyperlink" Target="https://docs.google.com/document/d/1gsEwYUbEQ9twrgHDpxJUmHdVeatlgLxL/edit?usp=sharing&amp;ouid=101882505959038082757&amp;rtpof=true&amp;sd=true" TargetMode="External" Id="R09a1e94dc5f04121" /><Relationship Type="http://schemas.openxmlformats.org/officeDocument/2006/relationships/hyperlink" Target="https://docs.google.com/document/d/1O2Sb-LOsL_EJZHwNJjs7OdqCyRZTvmjE/edit?usp=sharing&amp;ouid=101882505959038082757&amp;rtpof=true&amp;sd=true" TargetMode="External" Id="Rc74b21934ac94d4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2642EF-60B9-4051-BE74-9B98DC2E1613}"/>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Skaggs, Linda</cp:lastModifiedBy>
  <cp:revision>4</cp:revision>
  <dcterms:created xsi:type="dcterms:W3CDTF">2026-07-16T01:18:00Z</dcterms:created>
  <dcterms:modified xsi:type="dcterms:W3CDTF">2026-08-05T13:20:23Z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40</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